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06A197">
      <w:pPr>
        <w:widowControl/>
        <w:spacing w:before="120" w:line="480" w:lineRule="exact"/>
        <w:jc w:val="left"/>
        <w:rPr>
          <w:rFonts w:ascii="微软雅黑" w:hAnsi="微软雅黑" w:eastAsia="微软雅黑" w:cs="仿宋"/>
          <w:b/>
          <w:bCs/>
          <w:sz w:val="24"/>
          <w:szCs w:val="24"/>
        </w:rPr>
      </w:pPr>
      <w:r>
        <w:rPr>
          <w:rFonts w:ascii="微软雅黑" w:hAnsi="微软雅黑" w:eastAsia="微软雅黑" w:cs="仿宋"/>
          <w:b/>
          <w:bCs/>
          <w:sz w:val="24"/>
          <w:szCs w:val="24"/>
        </w:rPr>
        <w:t>附件：设备采购技术要求</w:t>
      </w:r>
    </w:p>
    <w:p w14:paraId="1B8B51BA">
      <w:pPr>
        <w:widowControl/>
        <w:numPr>
          <w:ilvl w:val="0"/>
          <w:numId w:val="1"/>
        </w:numPr>
        <w:spacing w:before="120" w:line="480" w:lineRule="exact"/>
        <w:jc w:val="left"/>
        <w:rPr>
          <w:rFonts w:hint="default" w:ascii="微软雅黑" w:hAnsi="微软雅黑" w:eastAsia="微软雅黑" w:cs="仿宋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仿宋"/>
          <w:b/>
          <w:bCs/>
          <w:sz w:val="24"/>
          <w:szCs w:val="24"/>
          <w:lang w:val="en-US" w:eastAsia="zh-CN"/>
        </w:rPr>
        <w:t>卧式普车C6140-1000</w:t>
      </w:r>
    </w:p>
    <w:p w14:paraId="5CF49925">
      <w:pPr>
        <w:widowControl/>
        <w:numPr>
          <w:ilvl w:val="0"/>
          <w:numId w:val="0"/>
        </w:numPr>
        <w:spacing w:before="120" w:line="480" w:lineRule="exact"/>
        <w:ind w:firstLine="240" w:firstLineChars="100"/>
        <w:jc w:val="left"/>
        <w:rPr>
          <w:rFonts w:hint="eastAsia" w:ascii="微软雅黑" w:hAnsi="微软雅黑" w:eastAsia="微软雅黑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仿宋"/>
          <w:b w:val="0"/>
          <w:bCs w:val="0"/>
          <w:sz w:val="24"/>
          <w:szCs w:val="24"/>
          <w:lang w:val="en-US" w:eastAsia="zh-CN"/>
        </w:rPr>
        <w:t>品牌：优先沈阳一机、云南一机，或自荐品牌</w:t>
      </w:r>
    </w:p>
    <w:p w14:paraId="739B51BB">
      <w:pPr>
        <w:widowControl/>
        <w:numPr>
          <w:ilvl w:val="0"/>
          <w:numId w:val="0"/>
        </w:numPr>
        <w:spacing w:before="120" w:line="480" w:lineRule="exact"/>
        <w:ind w:firstLine="240" w:firstLineChars="100"/>
        <w:jc w:val="left"/>
        <w:rPr>
          <w:rFonts w:hint="default" w:ascii="微软雅黑" w:hAnsi="微软雅黑" w:eastAsia="微软雅黑" w:cs="仿宋"/>
          <w:b/>
          <w:bCs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仿宋"/>
          <w:b/>
          <w:bCs/>
          <w:sz w:val="24"/>
          <w:szCs w:val="24"/>
          <w:lang w:val="en-US" w:eastAsia="zh-CN"/>
        </w:rPr>
        <w:t>主要技术参数</w:t>
      </w:r>
    </w:p>
    <w:p w14:paraId="00ADC59F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420" w:leftChars="0" w:right="0" w:hanging="420" w:firstLineChars="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加工能力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</w:p>
    <w:p w14:paraId="38B11911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床身上最大回转直径：‌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400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4BB0FD94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刀架上最大回转直径：‌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210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 至 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240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4BD67060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最大加工长度：‌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1000 mm</w:t>
      </w:r>
    </w:p>
    <w:p w14:paraId="7EA2FC99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主轴通孔直径：‌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52</w:t>
      </w:r>
      <w:r>
        <w:rPr>
          <w:rStyle w:val="13"/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或54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mm</w:t>
      </w:r>
    </w:p>
    <w:p w14:paraId="233E24B3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主轴端部锥孔：‌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莫氏6号（MT6）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 或 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A6型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48BCB70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420" w:leftChars="0" w:right="0" w:rightChars="0" w:hanging="420" w:firstLineChars="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主轴系统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</w:p>
    <w:p w14:paraId="64A7639A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主轴转速范围：‌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10–1400 r/min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‌（24级）或 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25–1600 r/min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‌（24级）</w:t>
      </w:r>
    </w:p>
    <w:p w14:paraId="6CB07C8E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主轴转速级数：‌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12级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‌、‌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18级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 或 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24级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‌（不同配置）</w:t>
      </w:r>
    </w:p>
    <w:p w14:paraId="1B3B6D8D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主电机功率：‌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 kW / 4.5 kW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‌、‌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5.5 kW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 或 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7.5 kW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‌（常见为5.5kW）</w:t>
      </w:r>
    </w:p>
    <w:p w14:paraId="6D95E89D">
      <w:pPr>
        <w:pStyle w:val="9"/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420" w:leftChars="0" w:right="0" w:hanging="420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进给系统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</w:p>
    <w:p w14:paraId="1121A61C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纵向进给范围：‌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0.04–2.16 mm/r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6CA895CC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横向进给范围：‌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0.02–1.08 mm/r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2489C418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可加工螺纹类型：公制、英制、模数、径节螺纹</w:t>
      </w:r>
    </w:p>
    <w:p w14:paraId="58AC4CF5">
      <w:pPr>
        <w:pStyle w:val="9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420" w:leftChars="0" w:right="0" w:hanging="420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结构与尺寸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</w:p>
    <w:p w14:paraId="696185AE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床身导轨宽度：‌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320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 至 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400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1938F064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刀杆截面尺寸：‌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25 mm × 20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 或 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25 mm × 25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0E239DBB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尾座套筒直径：‌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65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 或 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75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59733D1E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尾座套筒锥孔：‌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莫氏5号（MT5）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5C3ECDED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外形尺寸（长×宽×高）：约 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2470 mm × 1150 mm × 1590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‌（1000mm中心距）</w:t>
      </w:r>
    </w:p>
    <w:p w14:paraId="4FEC7078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机床净重：约 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1450 kg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 至 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2070 kg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0A90A96E">
      <w:pPr>
        <w:pStyle w:val="9"/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420" w:leftChars="0" w:right="0" w:hanging="420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其他配置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</w:p>
    <w:p w14:paraId="33D7D14A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控制形式：‌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人工操作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‌（非数控）</w:t>
      </w:r>
    </w:p>
    <w:p w14:paraId="18B90B79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动力类型：‌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机械传动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532E6C69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安装形式：‌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落地式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209B5C4F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  <w:rPr>
          <w:rFonts w:hint="default" w:eastAsia="宋体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加工精度：‌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精密级</w:t>
      </w:r>
    </w:p>
    <w:p w14:paraId="2A57E8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-360" w:leftChars="0" w:right="0" w:rightChars="0"/>
        <w:rPr>
          <w:rFonts w:hint="default" w:eastAsia="宋体"/>
          <w:lang w:val="en-US" w:eastAsia="zh-CN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注：</w:t>
      </w:r>
      <w:r>
        <w:rPr>
          <w:rFonts w:hint="eastAsia" w:ascii="Arial" w:hAnsi="Arial" w:cs="Arial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根据具体品牌和型号将实际参数提交投标资料</w:t>
      </w:r>
    </w:p>
    <w:p w14:paraId="7217F4C8">
      <w:pPr>
        <w:widowControl/>
        <w:numPr>
          <w:ilvl w:val="0"/>
          <w:numId w:val="1"/>
        </w:numPr>
        <w:spacing w:before="120" w:line="480" w:lineRule="exact"/>
        <w:ind w:left="0" w:leftChars="0" w:firstLine="0" w:firstLineChars="0"/>
        <w:jc w:val="left"/>
        <w:rPr>
          <w:rFonts w:hint="default" w:ascii="微软雅黑" w:hAnsi="微软雅黑" w:eastAsia="微软雅黑" w:cs="仿宋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仿宋"/>
          <w:b/>
          <w:bCs/>
          <w:sz w:val="24"/>
          <w:szCs w:val="24"/>
          <w:lang w:val="en-US" w:eastAsia="zh-CN"/>
        </w:rPr>
        <w:t>卧式数控车床</w:t>
      </w:r>
      <w:r>
        <w:rPr>
          <w:rFonts w:hint="default" w:ascii="微软雅黑" w:hAnsi="微软雅黑" w:eastAsia="微软雅黑" w:cs="仿宋"/>
          <w:b/>
          <w:bCs/>
          <w:sz w:val="24"/>
          <w:szCs w:val="24"/>
          <w:lang w:val="en-US" w:eastAsia="zh-CN"/>
        </w:rPr>
        <w:t>CK6150-1000</w:t>
      </w:r>
      <w:r>
        <w:rPr>
          <w:rFonts w:hint="eastAsia" w:ascii="微软雅黑" w:hAnsi="微软雅黑" w:eastAsia="微软雅黑" w:cs="仿宋"/>
          <w:b/>
          <w:bCs/>
          <w:sz w:val="24"/>
          <w:szCs w:val="24"/>
          <w:lang w:val="en-US" w:eastAsia="zh-CN"/>
        </w:rPr>
        <w:t>（平线轨）</w:t>
      </w:r>
    </w:p>
    <w:p w14:paraId="4B6D9B9A">
      <w:pPr>
        <w:widowControl/>
        <w:numPr>
          <w:ilvl w:val="0"/>
          <w:numId w:val="0"/>
        </w:numPr>
        <w:spacing w:before="120" w:line="480" w:lineRule="exact"/>
        <w:ind w:leftChars="0" w:firstLine="240" w:firstLineChars="100"/>
        <w:jc w:val="left"/>
        <w:rPr>
          <w:rFonts w:hint="default" w:ascii="微软雅黑" w:hAnsi="微软雅黑" w:eastAsia="微软雅黑" w:cs="仿宋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仿宋"/>
          <w:b w:val="0"/>
          <w:bCs w:val="0"/>
          <w:sz w:val="24"/>
          <w:szCs w:val="24"/>
          <w:lang w:val="en-US" w:eastAsia="zh-CN"/>
        </w:rPr>
        <w:t>品牌：优先沈阳一机、云南一机，或自荐品牌</w:t>
      </w:r>
    </w:p>
    <w:p w14:paraId="02EEB0F3">
      <w:pPr>
        <w:widowControl/>
        <w:numPr>
          <w:ilvl w:val="0"/>
          <w:numId w:val="0"/>
        </w:numPr>
        <w:spacing w:before="120" w:line="480" w:lineRule="exact"/>
        <w:ind w:leftChars="0"/>
        <w:jc w:val="left"/>
      </w:pPr>
      <w:r>
        <w:rPr>
          <w:rFonts w:hint="default" w:ascii="微软雅黑" w:hAnsi="微软雅黑" w:eastAsia="微软雅黑" w:cs="仿宋"/>
          <w:b/>
          <w:bCs/>
          <w:sz w:val="24"/>
          <w:szCs w:val="24"/>
          <w:lang w:val="en-US" w:eastAsia="zh-CN"/>
        </w:rPr>
        <w:t>主要技术参数</w:t>
      </w:r>
    </w:p>
    <w:p w14:paraId="71AD8C81">
      <w:pPr>
        <w:pStyle w:val="9"/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420" w:leftChars="0" w:right="0" w:hanging="420" w:firstLineChars="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加工能力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2CD0C571">
      <w:pPr>
        <w:keepNext w:val="0"/>
        <w:keepLines w:val="0"/>
        <w:widowControl/>
        <w:numPr>
          <w:ilvl w:val="1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床身上最大回转直径：‌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Φ500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7ADADA35">
      <w:pPr>
        <w:keepNext w:val="0"/>
        <w:keepLines w:val="0"/>
        <w:widowControl/>
        <w:numPr>
          <w:ilvl w:val="1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滑板上最大回转直径：‌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Φ280–300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044579C7">
      <w:pPr>
        <w:keepNext w:val="0"/>
        <w:keepLines w:val="0"/>
        <w:widowControl/>
        <w:numPr>
          <w:ilvl w:val="1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最大加工长度：‌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1000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34CAAD15">
      <w:pPr>
        <w:keepNext w:val="0"/>
        <w:keepLines w:val="0"/>
        <w:widowControl/>
        <w:numPr>
          <w:ilvl w:val="1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主轴通孔直径：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Φ82 mm</w:t>
      </w:r>
    </w:p>
    <w:p w14:paraId="43166FC9">
      <w:pPr>
        <w:keepNext w:val="0"/>
        <w:keepLines w:val="0"/>
        <w:widowControl/>
        <w:numPr>
          <w:ilvl w:val="1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主轴端部形式：‌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A2-6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 或 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A2-8</w:t>
      </w:r>
    </w:p>
    <w:p w14:paraId="1B43C0E7">
      <w:pPr>
        <w:keepNext w:val="0"/>
        <w:keepLines w:val="0"/>
        <w:widowControl/>
        <w:numPr>
          <w:ilvl w:val="1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主轴锥孔：‌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莫氏5号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 或 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公制1:20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‌（部分型号为莫氏6号）</w:t>
      </w:r>
    </w:p>
    <w:p w14:paraId="1AF8AB7E">
      <w:pPr>
        <w:pStyle w:val="9"/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420" w:leftChars="0" w:right="0" w:hanging="420" w:firstLineChars="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主传动系统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5A73FE53">
      <w:pPr>
        <w:keepNext w:val="0"/>
        <w:keepLines w:val="0"/>
        <w:widowControl/>
        <w:numPr>
          <w:ilvl w:val="1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主轴转速范围：‌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50–1800 r/min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‌（无级变速或四档无极调速）</w:t>
      </w:r>
    </w:p>
    <w:p w14:paraId="3DF92FF8">
      <w:pPr>
        <w:keepNext w:val="0"/>
        <w:keepLines w:val="0"/>
        <w:widowControl/>
        <w:numPr>
          <w:ilvl w:val="1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主轴电机功率：</w:t>
      </w: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5.5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–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7.5 kW</w:t>
      </w:r>
    </w:p>
    <w:p w14:paraId="66CAB726">
      <w:pPr>
        <w:keepNext w:val="0"/>
        <w:keepLines w:val="0"/>
        <w:widowControl/>
        <w:numPr>
          <w:ilvl w:val="1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变速方式：‌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变频无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级调速‌</w:t>
      </w:r>
      <w:r>
        <w:rPr>
          <w:rStyle w:val="13"/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或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‌三档或四档机械变速+变频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62CDB8E3">
      <w:pPr>
        <w:pStyle w:val="9"/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420" w:leftChars="0" w:right="0" w:hanging="420" w:firstLineChars="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进给系统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31EBA316">
      <w:pPr>
        <w:keepNext w:val="0"/>
        <w:keepLines w:val="0"/>
        <w:widowControl/>
        <w:numPr>
          <w:ilvl w:val="1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X轴行程：‌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220–300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75754B7B">
      <w:pPr>
        <w:keepNext w:val="0"/>
        <w:keepLines w:val="0"/>
        <w:widowControl/>
        <w:numPr>
          <w:ilvl w:val="1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Z轴行程：‌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1000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2A116B26">
      <w:pPr>
        <w:keepNext w:val="0"/>
        <w:keepLines w:val="0"/>
        <w:widowControl/>
        <w:numPr>
          <w:ilvl w:val="1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X/Z轴快速移动速度：‌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6–8 m/min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75FF1E2C">
      <w:pPr>
        <w:keepNext w:val="0"/>
        <w:keepLines w:val="0"/>
        <w:widowControl/>
        <w:numPr>
          <w:ilvl w:val="1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最小设定单位：‌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0.001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63C28084">
      <w:pPr>
        <w:keepNext w:val="0"/>
        <w:keepLines w:val="0"/>
        <w:widowControl/>
        <w:numPr>
          <w:ilvl w:val="1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刀架重复定位精度：‌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±0.004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‌ </w:t>
      </w:r>
    </w:p>
    <w:p w14:paraId="6D7DE106">
      <w:pPr>
        <w:pStyle w:val="9"/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420" w:leftChars="0" w:right="0" w:hanging="420" w:firstLineChars="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刀架系统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6026647B">
      <w:pPr>
        <w:keepNext w:val="0"/>
        <w:keepLines w:val="0"/>
        <w:widowControl/>
        <w:numPr>
          <w:ilvl w:val="1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刀架形式：‌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立式四工位电动刀架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‌（标准配置，可选六工位）</w:t>
      </w:r>
    </w:p>
    <w:p w14:paraId="23311252">
      <w:pPr>
        <w:keepNext w:val="0"/>
        <w:keepLines w:val="0"/>
        <w:widowControl/>
        <w:numPr>
          <w:ilvl w:val="1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刀杆尺寸：‌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25 mm × 25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31422989">
      <w:pPr>
        <w:pStyle w:val="9"/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420" w:leftChars="0" w:right="0" w:hanging="420" w:firstLineChars="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尾座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01A87FD5">
      <w:pPr>
        <w:keepNext w:val="0"/>
        <w:keepLines w:val="0"/>
        <w:widowControl/>
        <w:numPr>
          <w:ilvl w:val="1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套筒直径：‌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Φ75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21C0E60E">
      <w:pPr>
        <w:keepNext w:val="0"/>
        <w:keepLines w:val="0"/>
        <w:widowControl/>
        <w:numPr>
          <w:ilvl w:val="1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套筒行程：‌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140–200 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7E226454">
      <w:pPr>
        <w:keepNext w:val="0"/>
        <w:keepLines w:val="0"/>
        <w:widowControl/>
        <w:numPr>
          <w:ilvl w:val="1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锥孔：‌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莫氏5号</w:t>
      </w:r>
    </w:p>
    <w:p w14:paraId="0D668A93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420" w:leftChars="0" w:right="0" w:rightChars="0" w:hanging="420" w:firstLineChars="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13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数控系统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5A756A86">
      <w:pPr>
        <w:keepNext w:val="0"/>
        <w:keepLines w:val="0"/>
        <w:widowControl/>
        <w:numPr>
          <w:ilvl w:val="1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配置：广数980TB3</w:t>
      </w:r>
    </w:p>
    <w:p w14:paraId="390919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-360" w:leftChars="0" w:right="0" w:rightChars="0"/>
      </w:pPr>
      <w:r>
        <w:rPr>
          <w:rFonts w:hint="eastAsia" w:ascii="Arial" w:hAnsi="Arial" w:cs="Arial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注：</w:t>
      </w:r>
      <w:r>
        <w:rPr>
          <w:rFonts w:hint="eastAsia" w:ascii="Arial" w:hAnsi="Arial" w:cs="Arial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根据具体品牌和型号将实际参数提交投标资料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2DEB3CF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leftChars="0" w:right="0" w:rightChars="0" w:firstLine="0" w:firstLineChars="0"/>
        <w:rPr>
          <w:rFonts w:hint="eastAsia" w:ascii="微软雅黑" w:hAnsi="微软雅黑" w:eastAsia="微软雅黑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数控车床</w:t>
      </w:r>
      <w:r>
        <w:rPr>
          <w:rFonts w:hint="default" w:ascii="微软雅黑" w:hAnsi="微软雅黑" w:eastAsia="微软雅黑" w:cs="仿宋"/>
          <w:b/>
          <w:bCs/>
          <w:sz w:val="24"/>
          <w:szCs w:val="24"/>
          <w:lang w:val="en-US" w:eastAsia="zh-CN"/>
        </w:rPr>
        <w:t>CK6150-1000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（斜轨）</w:t>
      </w:r>
    </w:p>
    <w:p w14:paraId="0CA374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 w:right="0" w:rightChars="0"/>
        <w:rPr>
          <w:rFonts w:hint="eastAsia" w:ascii="微软雅黑" w:hAnsi="微软雅黑" w:eastAsia="微软雅黑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仿宋"/>
          <w:b w:val="0"/>
          <w:bCs w:val="0"/>
          <w:sz w:val="24"/>
          <w:szCs w:val="24"/>
          <w:lang w:val="en-US" w:eastAsia="zh-CN"/>
        </w:rPr>
        <w:t>品牌：沈阳一机、云南一机，或自荐品牌</w:t>
      </w:r>
    </w:p>
    <w:p w14:paraId="511200E6">
      <w:pPr>
        <w:widowControl/>
        <w:numPr>
          <w:ilvl w:val="0"/>
          <w:numId w:val="0"/>
        </w:numPr>
        <w:spacing w:before="120" w:line="480" w:lineRule="exact"/>
        <w:ind w:firstLine="240" w:firstLineChars="100"/>
        <w:jc w:val="left"/>
        <w:rPr>
          <w:rFonts w:hint="default" w:ascii="微软雅黑" w:hAnsi="微软雅黑" w:eastAsia="微软雅黑" w:cs="仿宋"/>
          <w:b/>
          <w:bCs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仿宋"/>
          <w:b/>
          <w:bCs/>
          <w:sz w:val="24"/>
          <w:szCs w:val="24"/>
          <w:lang w:val="en-US" w:eastAsia="zh-CN"/>
        </w:rPr>
        <w:t>主要技术参数</w:t>
      </w:r>
    </w:p>
    <w:tbl>
      <w:tblPr>
        <w:tblW w:w="82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5761"/>
      </w:tblGrid>
      <w:tr w14:paraId="7D29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C2EF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系统配置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FB07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  <w:t>980TB</w:t>
            </w: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/自荐</w:t>
            </w:r>
          </w:p>
        </w:tc>
      </w:tr>
      <w:tr w14:paraId="7D12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DF93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床身上最大回转直径(mm)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4FF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Φ380左右</w:t>
            </w:r>
          </w:p>
        </w:tc>
      </w:tr>
      <w:tr w14:paraId="10CD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3054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托板上最大回转直径(mm)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40C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φ130</w:t>
            </w:r>
          </w:p>
        </w:tc>
      </w:tr>
      <w:tr w14:paraId="5876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E0AD0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X 轴最大行程(mm)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475E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  <w:t>680</w:t>
            </w:r>
          </w:p>
        </w:tc>
      </w:tr>
      <w:tr w14:paraId="496A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FFFD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Z 轴最大行程(mm)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A9121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400/500</w:t>
            </w:r>
          </w:p>
        </w:tc>
      </w:tr>
      <w:tr w14:paraId="4C21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60E4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主轴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5B20F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机械主轴/自荐</w:t>
            </w:r>
          </w:p>
        </w:tc>
      </w:tr>
      <w:tr w14:paraId="5796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6C32D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主轴转速(rpm)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8165C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50-3000</w:t>
            </w:r>
          </w:p>
        </w:tc>
      </w:tr>
      <w:tr w14:paraId="54D1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48509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主轴端部规格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A74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A2-5</w:t>
            </w:r>
          </w:p>
        </w:tc>
      </w:tr>
      <w:tr w14:paraId="79F1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61EAF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主轴通孔直径(mm)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744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Φ48左右</w:t>
            </w:r>
          </w:p>
        </w:tc>
      </w:tr>
      <w:tr w14:paraId="5413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86B0D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伺服主电机功率(KW)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6D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  <w:t>4</w:t>
            </w: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-7.5</w:t>
            </w:r>
          </w:p>
        </w:tc>
      </w:tr>
      <w:tr w14:paraId="0BA3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877E5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X 轴伺服电机(Nm)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184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  <w:t>6</w:t>
            </w:r>
          </w:p>
        </w:tc>
      </w:tr>
      <w:tr w14:paraId="6248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0114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Z 轴伺服电机(Nm)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20B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  <w:t>6</w:t>
            </w:r>
          </w:p>
        </w:tc>
      </w:tr>
      <w:tr w14:paraId="2505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6EBEC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夹紧方式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10CA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液压夹紧/卡盘自荐</w:t>
            </w:r>
          </w:p>
        </w:tc>
      </w:tr>
      <w:tr w14:paraId="291F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22FBE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油缸规格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F482A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液压中空</w:t>
            </w:r>
          </w:p>
        </w:tc>
      </w:tr>
      <w:tr w14:paraId="007D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2CB88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刀架形式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F743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排刀/刀塔</w:t>
            </w:r>
          </w:p>
        </w:tc>
      </w:tr>
      <w:tr w14:paraId="6EB3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A8421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刀位数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05212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4/12</w:t>
            </w:r>
          </w:p>
        </w:tc>
      </w:tr>
      <w:tr w14:paraId="702F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F297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刀方尺寸(mm)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D3174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20X20</w:t>
            </w:r>
          </w:p>
        </w:tc>
      </w:tr>
      <w:tr w14:paraId="53CD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0D5F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导轨形式 Z 轴</w:t>
            </w: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br w:type="textWrapping"/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B1080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直线导轨</w:t>
            </w:r>
          </w:p>
        </w:tc>
      </w:tr>
      <w:tr w14:paraId="40B4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FCF9E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导轨形式 X 轴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B10C3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直线导轨(30FZS)</w:t>
            </w:r>
          </w:p>
        </w:tc>
      </w:tr>
      <w:tr w14:paraId="79207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57216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床身形式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05F9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35°斜床身</w:t>
            </w:r>
            <w:bookmarkStart w:id="0" w:name="_GoBack"/>
            <w:bookmarkEnd w:id="0"/>
          </w:p>
        </w:tc>
      </w:tr>
      <w:tr w14:paraId="350B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F54F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尾座动力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D18B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-</w:t>
            </w:r>
          </w:p>
        </w:tc>
      </w:tr>
      <w:tr w14:paraId="4C8F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53D1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最小设定单位(mm)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481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  <w:t>0.005</w:t>
            </w:r>
          </w:p>
        </w:tc>
      </w:tr>
      <w:tr w14:paraId="380B1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EC867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最小移动量(mm)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63B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  <w:t>0.005</w:t>
            </w:r>
          </w:p>
        </w:tc>
      </w:tr>
      <w:tr w14:paraId="2C87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C9CE9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最小检测量(mm)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EFCF8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  <w:t>0.005</w:t>
            </w:r>
          </w:p>
        </w:tc>
      </w:tr>
      <w:tr w14:paraId="2EE7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97AB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X轴快速移动(m/min)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DD7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  <w:t>24</w:t>
            </w:r>
          </w:p>
        </w:tc>
      </w:tr>
      <w:tr w14:paraId="1347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175A1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Z轴快速移动(m/min)</w:t>
            </w:r>
          </w:p>
        </w:tc>
        <w:tc>
          <w:tcPr>
            <w:tcW w:w="5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884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  <w:t>24</w:t>
            </w:r>
          </w:p>
        </w:tc>
      </w:tr>
    </w:tbl>
    <w:p w14:paraId="1A51D1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 w:right="0" w:rightChars="0"/>
        <w:rPr>
          <w:rFonts w:hint="default" w:ascii="微软雅黑" w:hAnsi="微软雅黑" w:eastAsia="微软雅黑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注：</w:t>
      </w:r>
      <w:r>
        <w:rPr>
          <w:rFonts w:hint="eastAsia" w:ascii="Arial" w:hAnsi="Arial" w:cs="Arial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根据具体品牌和型号将实际参数提交投标资料</w:t>
      </w:r>
    </w:p>
    <w:sectPr>
      <w:headerReference r:id="rId3" w:type="default"/>
      <w:footerReference r:id="rId4" w:type="default"/>
      <w:type w:val="continuous"/>
      <w:pgSz w:w="11906" w:h="16838"/>
      <w:pgMar w:top="986" w:right="1800" w:bottom="986" w:left="1800" w:header="340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420D8">
    <w:pPr>
      <w:pStyle w:val="7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81280</wp:posOffset>
              </wp:positionV>
              <wp:extent cx="6480175" cy="10795"/>
              <wp:effectExtent l="0" t="0" r="0" b="0"/>
              <wp:wrapNone/>
              <wp:docPr id="21" name="矩形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34" o:spid="_x0000_s1026" o:spt="1" style="position:absolute;left:0pt;margin-left:0.15pt;margin-top:6.4pt;height:0.85pt;width:510.25pt;z-index:251660288;mso-width-relative:page;mso-height-relative:page;" fillcolor="#808080" filled="t" stroked="f" coordsize="21600,21600" o:gfxdata="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tS6DjTAAAABwEAAA8AAAAAAAAAAQAgAAAAIgAAAGRycy9kb3ducmV2Lnht&#10;bFBLAQIUABQAAAAIAIdO4kC9lx5VxQEAAHgDAAAOAAAAAAAAAAEAIAAAACIBAABkcnMvZTJvRG9j&#10;LnhtbFBLBQYAAAAABgAGAFkBAABZBQAAAAA=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</w:p>
  <w:p w14:paraId="4C424E43">
    <w:pPr>
      <w:pStyle w:val="7"/>
      <w:jc w:val="right"/>
    </w:pPr>
    <w:r>
      <w:rPr>
        <w:rFonts w:hint="eastAsia" w:ascii="华文楷体" w:hAnsi="华文楷体" w:eastAsia="华文楷体" w:cs="华文楷体"/>
        <w:sz w:val="20"/>
        <w:szCs w:val="21"/>
      </w:rPr>
      <w:t>让人们更简单、更快乐地运动起来，畅享高品质健康生活</w:t>
    </w:r>
  </w:p>
  <w:p w14:paraId="450952C0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5113C">
    <w:pPr>
      <w:rPr>
        <w:rFonts w:ascii="微软雅黑" w:hAnsi="微软雅黑" w:eastAsia="微软雅黑" w:cs="微软雅黑"/>
        <w:b/>
        <w:kern w:val="0"/>
        <w:sz w:val="32"/>
        <w:szCs w:val="13"/>
      </w:rPr>
    </w:pPr>
    <w:r>
      <w:rPr>
        <w:rFonts w:hint="eastAsia" w:ascii="微软雅黑" w:hAnsi="微软雅黑" w:eastAsia="微软雅黑" w:cs="微软雅黑"/>
        <w:b/>
        <w:kern w:val="0"/>
        <w:sz w:val="32"/>
        <w:szCs w:val="13"/>
      </w:rPr>
      <w:drawing>
        <wp:inline distT="0" distB="0" distL="114300" distR="114300">
          <wp:extent cx="1821180" cy="248285"/>
          <wp:effectExtent l="0" t="0" r="7620" b="10795"/>
          <wp:docPr id="22" name="图片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1180" cy="24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  <w:b/>
        <w:kern w:val="0"/>
        <w:sz w:val="32"/>
        <w:szCs w:val="13"/>
      </w:rPr>
      <w:t xml:space="preserve">           </w:t>
    </w:r>
  </w:p>
  <w:p w14:paraId="52E2E97F">
    <w:pPr>
      <w:rPr>
        <w:color w:val="005BAA"/>
      </w:rPr>
    </w:pPr>
    <w:r>
      <w:rPr>
        <w:rFonts w:hint="eastAsia" w:ascii="微软雅黑" w:hAnsi="微软雅黑" w:eastAsia="微软雅黑" w:cs="微软雅黑"/>
        <w:b/>
        <w:color w:val="005BA7"/>
        <w:kern w:val="0"/>
        <w:sz w:val="22"/>
        <w:szCs w:val="8"/>
      </w:rPr>
      <w:t>青岛三柏硕健康科技股份有限公司</w:t>
    </w:r>
  </w:p>
  <w:p w14:paraId="7C950C5E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23495</wp:posOffset>
              </wp:positionV>
              <wp:extent cx="6191885" cy="10795"/>
              <wp:effectExtent l="0" t="0" r="0" b="0"/>
              <wp:wrapNone/>
              <wp:docPr id="5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88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0.15pt;margin-top:1.85pt;height:0.85pt;width:487.55pt;z-index:251659264;mso-width-relative:page;mso-height-relative:page;" fillcolor="#808080" filled="t" stroked="f" coordsize="21600,21600" o:gfxdata="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8yQZB0wAAAAQBAAAPAAAAAAAAAAEAIAAAACIAAABk&#10;cnMvZG93bnJldi54bWxQSwECFAAUAAAACACHTuJAPJuG/NIBAACNAwAADgAAAAAAAAABACAAAAAi&#10;AQAAZHJzL2Uyb0RvYy54bWxQSwUGAAAAAAYABgBZAQAAZg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1009D"/>
    <w:multiLevelType w:val="singleLevel"/>
    <w:tmpl w:val="88F1009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9062800E"/>
    <w:multiLevelType w:val="singleLevel"/>
    <w:tmpl w:val="9062800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B14FE25D"/>
    <w:multiLevelType w:val="singleLevel"/>
    <w:tmpl w:val="B14FE25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CC28919D"/>
    <w:multiLevelType w:val="singleLevel"/>
    <w:tmpl w:val="CC28919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E903E956"/>
    <w:multiLevelType w:val="singleLevel"/>
    <w:tmpl w:val="E903E9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EA52F7F2"/>
    <w:multiLevelType w:val="multilevel"/>
    <w:tmpl w:val="EA52F7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EB9B16D9"/>
    <w:multiLevelType w:val="singleLevel"/>
    <w:tmpl w:val="EB9B16D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02A70C38"/>
    <w:multiLevelType w:val="singleLevel"/>
    <w:tmpl w:val="02A70C38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06064593"/>
    <w:multiLevelType w:val="singleLevel"/>
    <w:tmpl w:val="0606459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148D4E94"/>
    <w:multiLevelType w:val="singleLevel"/>
    <w:tmpl w:val="148D4E9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369F6832"/>
    <w:multiLevelType w:val="multilevel"/>
    <w:tmpl w:val="369F68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631A3AA6"/>
    <w:multiLevelType w:val="singleLevel"/>
    <w:tmpl w:val="631A3AA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2">
    <w:nsid w:val="6770DB1E"/>
    <w:multiLevelType w:val="singleLevel"/>
    <w:tmpl w:val="6770DB1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3">
    <w:nsid w:val="735ED023"/>
    <w:multiLevelType w:val="singleLevel"/>
    <w:tmpl w:val="735ED02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jEsImhkaWQiOiJlMjJlZWY0NTE3Zjc1NzZkNzhlODc4MGM0OTYxMjQwZSIsInVzZXJDb3VudCI6MjJ9"/>
    <w:docVar w:name="KSO_WPS_MARK_KEY" w:val="28ca7726-6620-4083-93f5-eb79ba30a348"/>
  </w:docVars>
  <w:rsids>
    <w:rsidRoot w:val="00172A27"/>
    <w:rsid w:val="000136B8"/>
    <w:rsid w:val="00022C73"/>
    <w:rsid w:val="0002326B"/>
    <w:rsid w:val="00080600"/>
    <w:rsid w:val="000B3EA9"/>
    <w:rsid w:val="00172760"/>
    <w:rsid w:val="00172A27"/>
    <w:rsid w:val="001D7F74"/>
    <w:rsid w:val="00212420"/>
    <w:rsid w:val="00217189"/>
    <w:rsid w:val="00276421"/>
    <w:rsid w:val="00285DC8"/>
    <w:rsid w:val="00297417"/>
    <w:rsid w:val="003175C7"/>
    <w:rsid w:val="003566B1"/>
    <w:rsid w:val="00394923"/>
    <w:rsid w:val="00395B3F"/>
    <w:rsid w:val="003D269B"/>
    <w:rsid w:val="003E2BA4"/>
    <w:rsid w:val="003E58CB"/>
    <w:rsid w:val="00420EBF"/>
    <w:rsid w:val="004429D8"/>
    <w:rsid w:val="004766EB"/>
    <w:rsid w:val="004A0E0E"/>
    <w:rsid w:val="004D4472"/>
    <w:rsid w:val="004E2616"/>
    <w:rsid w:val="004F0307"/>
    <w:rsid w:val="00540F42"/>
    <w:rsid w:val="005734CF"/>
    <w:rsid w:val="005901E3"/>
    <w:rsid w:val="00592D65"/>
    <w:rsid w:val="005D4EA4"/>
    <w:rsid w:val="005D5D34"/>
    <w:rsid w:val="005F4E98"/>
    <w:rsid w:val="006322ED"/>
    <w:rsid w:val="00632523"/>
    <w:rsid w:val="00655621"/>
    <w:rsid w:val="00683CFA"/>
    <w:rsid w:val="006B68E1"/>
    <w:rsid w:val="00707FB6"/>
    <w:rsid w:val="00741B1D"/>
    <w:rsid w:val="00751168"/>
    <w:rsid w:val="007512C9"/>
    <w:rsid w:val="007722D0"/>
    <w:rsid w:val="00775B95"/>
    <w:rsid w:val="00821791"/>
    <w:rsid w:val="00831D2C"/>
    <w:rsid w:val="008424D9"/>
    <w:rsid w:val="008A3A9F"/>
    <w:rsid w:val="008E7397"/>
    <w:rsid w:val="00916843"/>
    <w:rsid w:val="009325E7"/>
    <w:rsid w:val="0093439A"/>
    <w:rsid w:val="009D7651"/>
    <w:rsid w:val="009F153F"/>
    <w:rsid w:val="009F5DFC"/>
    <w:rsid w:val="00A1148D"/>
    <w:rsid w:val="00A14C9D"/>
    <w:rsid w:val="00A17496"/>
    <w:rsid w:val="00A42F4D"/>
    <w:rsid w:val="00A54442"/>
    <w:rsid w:val="00A97AC9"/>
    <w:rsid w:val="00AC19B5"/>
    <w:rsid w:val="00AF2AF2"/>
    <w:rsid w:val="00B06F1D"/>
    <w:rsid w:val="00B07327"/>
    <w:rsid w:val="00BC517B"/>
    <w:rsid w:val="00BD0B7F"/>
    <w:rsid w:val="00C05777"/>
    <w:rsid w:val="00C42497"/>
    <w:rsid w:val="00C43E47"/>
    <w:rsid w:val="00CA638E"/>
    <w:rsid w:val="00CC66B1"/>
    <w:rsid w:val="00CF071A"/>
    <w:rsid w:val="00D769D2"/>
    <w:rsid w:val="00DD7FD0"/>
    <w:rsid w:val="00DF7BC6"/>
    <w:rsid w:val="00E20775"/>
    <w:rsid w:val="00E44799"/>
    <w:rsid w:val="00E839AE"/>
    <w:rsid w:val="00EE588D"/>
    <w:rsid w:val="00F3511A"/>
    <w:rsid w:val="00F5406E"/>
    <w:rsid w:val="00F67AAF"/>
    <w:rsid w:val="022573A2"/>
    <w:rsid w:val="04E446F7"/>
    <w:rsid w:val="05B74771"/>
    <w:rsid w:val="05E14170"/>
    <w:rsid w:val="05E86D27"/>
    <w:rsid w:val="07027EF6"/>
    <w:rsid w:val="09082536"/>
    <w:rsid w:val="0A004828"/>
    <w:rsid w:val="0A462EA0"/>
    <w:rsid w:val="0A9D67CB"/>
    <w:rsid w:val="0AD51954"/>
    <w:rsid w:val="0B212BCE"/>
    <w:rsid w:val="0C7B43BB"/>
    <w:rsid w:val="0D7A072F"/>
    <w:rsid w:val="0DBE07D8"/>
    <w:rsid w:val="0FCC0FF8"/>
    <w:rsid w:val="10D95F27"/>
    <w:rsid w:val="11BF3626"/>
    <w:rsid w:val="11F13501"/>
    <w:rsid w:val="125237A1"/>
    <w:rsid w:val="12B24C82"/>
    <w:rsid w:val="144530FD"/>
    <w:rsid w:val="144D0B5D"/>
    <w:rsid w:val="16850002"/>
    <w:rsid w:val="16E969D6"/>
    <w:rsid w:val="179509E5"/>
    <w:rsid w:val="18622CA6"/>
    <w:rsid w:val="186D4C3D"/>
    <w:rsid w:val="18B51028"/>
    <w:rsid w:val="196F7429"/>
    <w:rsid w:val="19AA1F43"/>
    <w:rsid w:val="1A225332"/>
    <w:rsid w:val="1A3C4288"/>
    <w:rsid w:val="1A604FC3"/>
    <w:rsid w:val="1BBE6445"/>
    <w:rsid w:val="1F791C5C"/>
    <w:rsid w:val="1F8F48BC"/>
    <w:rsid w:val="1FF8501E"/>
    <w:rsid w:val="202B1BD0"/>
    <w:rsid w:val="207C1DA6"/>
    <w:rsid w:val="21417477"/>
    <w:rsid w:val="226E2C5D"/>
    <w:rsid w:val="230E4827"/>
    <w:rsid w:val="23944321"/>
    <w:rsid w:val="23A31766"/>
    <w:rsid w:val="24B37B1D"/>
    <w:rsid w:val="263C0C87"/>
    <w:rsid w:val="26F251F5"/>
    <w:rsid w:val="28155093"/>
    <w:rsid w:val="284D513A"/>
    <w:rsid w:val="2A27165A"/>
    <w:rsid w:val="2BF5680F"/>
    <w:rsid w:val="2DB06F08"/>
    <w:rsid w:val="2EEA15D4"/>
    <w:rsid w:val="2F111E9B"/>
    <w:rsid w:val="2F135FFF"/>
    <w:rsid w:val="2F3837BC"/>
    <w:rsid w:val="30174E34"/>
    <w:rsid w:val="3060226D"/>
    <w:rsid w:val="314F5F4B"/>
    <w:rsid w:val="31C97E3A"/>
    <w:rsid w:val="32B90C6B"/>
    <w:rsid w:val="32CF0021"/>
    <w:rsid w:val="33C82B64"/>
    <w:rsid w:val="35931348"/>
    <w:rsid w:val="37DF6582"/>
    <w:rsid w:val="38FF05EA"/>
    <w:rsid w:val="398A42A6"/>
    <w:rsid w:val="3A876560"/>
    <w:rsid w:val="3AC937D1"/>
    <w:rsid w:val="3BD35B2A"/>
    <w:rsid w:val="3F765BC3"/>
    <w:rsid w:val="41E35EBB"/>
    <w:rsid w:val="421D54D5"/>
    <w:rsid w:val="42721168"/>
    <w:rsid w:val="438908F5"/>
    <w:rsid w:val="43B40B3D"/>
    <w:rsid w:val="43EC4F3C"/>
    <w:rsid w:val="44132BA9"/>
    <w:rsid w:val="456D0F72"/>
    <w:rsid w:val="47E75386"/>
    <w:rsid w:val="47F2754E"/>
    <w:rsid w:val="487D2B55"/>
    <w:rsid w:val="48C329AD"/>
    <w:rsid w:val="49DE368B"/>
    <w:rsid w:val="4B0C5FAB"/>
    <w:rsid w:val="4C7C589F"/>
    <w:rsid w:val="4E7050E5"/>
    <w:rsid w:val="50447FC0"/>
    <w:rsid w:val="506E1FB9"/>
    <w:rsid w:val="5148131C"/>
    <w:rsid w:val="51855C33"/>
    <w:rsid w:val="518C79BC"/>
    <w:rsid w:val="525070F0"/>
    <w:rsid w:val="54014B46"/>
    <w:rsid w:val="554115DE"/>
    <w:rsid w:val="55592760"/>
    <w:rsid w:val="57F2391D"/>
    <w:rsid w:val="5838335B"/>
    <w:rsid w:val="584C3561"/>
    <w:rsid w:val="592941F7"/>
    <w:rsid w:val="59A71CEC"/>
    <w:rsid w:val="5D2124CB"/>
    <w:rsid w:val="5D296003"/>
    <w:rsid w:val="5ED370DF"/>
    <w:rsid w:val="61111455"/>
    <w:rsid w:val="612754C0"/>
    <w:rsid w:val="6208709F"/>
    <w:rsid w:val="6566530C"/>
    <w:rsid w:val="659B022A"/>
    <w:rsid w:val="66CF63DE"/>
    <w:rsid w:val="66D863DA"/>
    <w:rsid w:val="67430AFD"/>
    <w:rsid w:val="67D03393"/>
    <w:rsid w:val="68126ECA"/>
    <w:rsid w:val="683D4C5D"/>
    <w:rsid w:val="69A548FC"/>
    <w:rsid w:val="6A654D86"/>
    <w:rsid w:val="6B164755"/>
    <w:rsid w:val="6B9735C1"/>
    <w:rsid w:val="6BFB7EBB"/>
    <w:rsid w:val="6C2216A6"/>
    <w:rsid w:val="6D846795"/>
    <w:rsid w:val="6FFC5DA3"/>
    <w:rsid w:val="70722A8E"/>
    <w:rsid w:val="70F5521B"/>
    <w:rsid w:val="70F74EAF"/>
    <w:rsid w:val="71357BE2"/>
    <w:rsid w:val="71997467"/>
    <w:rsid w:val="71DE00E3"/>
    <w:rsid w:val="72565C05"/>
    <w:rsid w:val="74AC4202"/>
    <w:rsid w:val="754049D1"/>
    <w:rsid w:val="757D2DA2"/>
    <w:rsid w:val="759D517B"/>
    <w:rsid w:val="75B21702"/>
    <w:rsid w:val="761010A6"/>
    <w:rsid w:val="774A50BD"/>
    <w:rsid w:val="774F482E"/>
    <w:rsid w:val="775D2B5B"/>
    <w:rsid w:val="77811976"/>
    <w:rsid w:val="778761C0"/>
    <w:rsid w:val="7860158C"/>
    <w:rsid w:val="789E3E62"/>
    <w:rsid w:val="79527184"/>
    <w:rsid w:val="799404F5"/>
    <w:rsid w:val="7ADC6FA0"/>
    <w:rsid w:val="7B4D11A2"/>
    <w:rsid w:val="7E9B3FC3"/>
    <w:rsid w:val="7F363FEA"/>
    <w:rsid w:val="7FD7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批注框文本 Char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font21"/>
    <w:basedOn w:val="12"/>
    <w:uiPriority w:val="0"/>
    <w:rPr>
      <w:rFonts w:ascii="Microsoft JhengHei" w:hAnsi="Microsoft JhengHei" w:eastAsia="Microsoft JhengHei" w:cs="Microsoft JhengHei"/>
      <w:color w:val="000000"/>
      <w:sz w:val="22"/>
      <w:szCs w:val="22"/>
      <w:u w:val="none"/>
    </w:rPr>
  </w:style>
  <w:style w:type="character" w:customStyle="1" w:styleId="18">
    <w:name w:val="font31"/>
    <w:basedOn w:val="12"/>
    <w:uiPriority w:val="0"/>
    <w:rPr>
      <w:rFonts w:ascii="Calibri" w:hAnsi="Calibri" w:cs="Calibri"/>
      <w:color w:val="585858"/>
      <w:sz w:val="18"/>
      <w:szCs w:val="18"/>
      <w:u w:val="none"/>
    </w:rPr>
  </w:style>
  <w:style w:type="character" w:customStyle="1" w:styleId="19">
    <w:name w:val="font41"/>
    <w:basedOn w:val="12"/>
    <w:uiPriority w:val="0"/>
    <w:rPr>
      <w:rFonts w:hint="eastAsia" w:ascii="Microsoft JhengHei" w:hAnsi="Microsoft JhengHei" w:eastAsia="Microsoft JhengHei" w:cs="Microsoft JhengHei"/>
      <w:color w:val="030303"/>
      <w:sz w:val="22"/>
      <w:szCs w:val="22"/>
      <w:u w:val="none"/>
    </w:rPr>
  </w:style>
  <w:style w:type="character" w:customStyle="1" w:styleId="20">
    <w:name w:val="font51"/>
    <w:basedOn w:val="12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1">
    <w:name w:val="font61"/>
    <w:basedOn w:val="12"/>
    <w:uiPriority w:val="0"/>
    <w:rPr>
      <w:rFonts w:hint="default" w:ascii="Calibri" w:hAnsi="Calibri" w:cs="Calibri"/>
      <w:color w:val="7E7E7E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745</Words>
  <Characters>993</Characters>
  <Lines>12</Lines>
  <Paragraphs>3</Paragraphs>
  <TotalTime>12</TotalTime>
  <ScaleCrop>false</ScaleCrop>
  <LinksUpToDate>false</LinksUpToDate>
  <CharactersWithSpaces>1071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2024-12-26T09:47:00Z</dcterms:created>
  <dc:creator>会飞的猪</dc:creator>
  <cp:lastModifiedBy>路程</cp:lastModifiedBy>
  <dcterms:modified xsi:type="dcterms:W3CDTF">2026-02-13T01:12:28Z</dcterms:modified>
  <dc:title>安毕秀斯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v1.0_mb_RubJNVTjsrJvtBK5k8/Ubg==</vt:lpwstr>
  </property>
  <property fmtid="{D5CDD505-2E9C-101B-9397-08002B2CF9AE}" pid="4" name="ICV">
    <vt:lpwstr>515FBE43C22E4CC08ECA04D58963CB24_13</vt:lpwstr>
  </property>
  <property fmtid="{D5CDD505-2E9C-101B-9397-08002B2CF9AE}" pid="5" name="KSOTemplateDocerSaveRecord">
    <vt:lpwstr>eyJoZGlkIjoiOGY4ZGRjMjQ4N2Q4YTVhNjFlMWFlMjBjY2YwZTM2YWUiLCJ1c2VySWQiOiI3Nzc3NjYyODgifQ==</vt:lpwstr>
  </property>
</Properties>
</file>